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2" w:rsidRDefault="00586822" w:rsidP="00586822">
      <w:pPr>
        <w:tabs>
          <w:tab w:val="left" w:pos="360"/>
          <w:tab w:val="left" w:pos="709"/>
        </w:tabs>
        <w:spacing w:line="360" w:lineRule="auto"/>
        <w:jc w:val="center"/>
      </w:pPr>
      <w:r w:rsidRPr="00844689">
        <w:rPr>
          <w:lang w:val="vi-VN"/>
        </w:rPr>
        <w:t>ĐÁP ÁN</w:t>
      </w:r>
      <w:r w:rsidR="00844689">
        <w:t xml:space="preserve"> LÝ 12 (TN) </w:t>
      </w:r>
    </w:p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694"/>
        <w:gridCol w:w="805"/>
        <w:gridCol w:w="745"/>
        <w:gridCol w:w="422"/>
        <w:gridCol w:w="695"/>
        <w:gridCol w:w="806"/>
        <w:gridCol w:w="745"/>
        <w:gridCol w:w="441"/>
        <w:gridCol w:w="695"/>
        <w:gridCol w:w="806"/>
        <w:gridCol w:w="745"/>
        <w:gridCol w:w="478"/>
        <w:gridCol w:w="695"/>
        <w:gridCol w:w="806"/>
        <w:gridCol w:w="745"/>
      </w:tblGrid>
      <w:tr w:rsidR="00844689" w:rsidTr="00844689">
        <w:trPr>
          <w:trHeight w:val="3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made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cauhoi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dapan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made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cauhoi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dapan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made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cauhoi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dapan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made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cauhoi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Pr="007F0D75" w:rsidRDefault="00844689">
            <w:pPr>
              <w:jc w:val="center"/>
              <w:rPr>
                <w:color w:val="000000"/>
                <w:sz w:val="20"/>
                <w:szCs w:val="20"/>
              </w:rPr>
            </w:pPr>
            <w:r w:rsidRPr="007F0D75">
              <w:rPr>
                <w:color w:val="000000"/>
                <w:sz w:val="20"/>
                <w:szCs w:val="20"/>
              </w:rPr>
              <w:t>dapan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844689" w:rsidTr="0084468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89" w:rsidRDefault="0084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</w:tbl>
    <w:p w:rsidR="00844689" w:rsidRPr="00844689" w:rsidRDefault="00844689" w:rsidP="00586822">
      <w:pPr>
        <w:tabs>
          <w:tab w:val="left" w:pos="360"/>
          <w:tab w:val="left" w:pos="709"/>
        </w:tabs>
        <w:spacing w:line="360" w:lineRule="auto"/>
        <w:jc w:val="center"/>
      </w:pP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b/>
          <w:lang w:val="vi-VN"/>
        </w:rPr>
      </w:pPr>
      <w:r w:rsidRPr="00546E5A">
        <w:rPr>
          <w:b/>
          <w:lang w:val="vi-VN"/>
        </w:rPr>
        <w:t xml:space="preserve">Câu 1: 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 w:rsidRPr="00546E5A">
        <w:rPr>
          <w:lang w:val="vi-VN"/>
        </w:rPr>
        <w:tab/>
      </w:r>
      <w:r w:rsidRPr="00B41289">
        <w:rPr>
          <w:position w:val="-26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pt;height:35.05pt;mso-position-horizontal-relative:page;mso-position-vertical-relative:page" o:ole="">
            <v:imagedata r:id="rId6" o:title=""/>
          </v:shape>
          <o:OLEObject Type="Embed" ProgID="Equation.DSMT4" ShapeID="_x0000_i1025" DrawAspect="Content" ObjectID="_1575354267" r:id="rId7"/>
        </w:object>
      </w:r>
      <w:r>
        <w:t xml:space="preserve"> </w:t>
      </w:r>
      <w:r>
        <w:sym w:font="Symbol" w:char="F0DE"/>
      </w:r>
      <w:r>
        <w:t xml:space="preserve"> L = 10</w:t>
      </w:r>
      <w:r>
        <w:rPr>
          <w:vertAlign w:val="superscript"/>
        </w:rPr>
        <w:t>-4</w:t>
      </w:r>
      <w:r>
        <w:t xml:space="preserve"> H</w:t>
      </w:r>
      <w:r w:rsidRPr="00546E5A">
        <w:rPr>
          <w:lang w:val="vi-VN"/>
        </w:rPr>
        <w:tab/>
      </w:r>
      <w:r w:rsidRPr="00546E5A">
        <w:rPr>
          <w:lang w:val="vi-VN"/>
        </w:rPr>
        <w:tab/>
        <w:t xml:space="preserve">(0,25 </w:t>
      </w:r>
      <w:r>
        <w:t>*2</w:t>
      </w:r>
      <w:r w:rsidRPr="00546E5A">
        <w:rPr>
          <w:lang w:val="vi-VN"/>
        </w:rPr>
        <w:t>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 w:rsidRPr="00546E5A">
        <w:rPr>
          <w:lang w:val="vi-VN"/>
        </w:rPr>
        <w:tab/>
      </w:r>
      <w:r>
        <w:rPr>
          <w:lang w:val="vi-VN"/>
        </w:rPr>
        <w:sym w:font="Symbol" w:char="F06C"/>
      </w:r>
      <w:r>
        <w:t>= 2πc.</w:t>
      </w:r>
      <w:r w:rsidRPr="000619CC">
        <w:rPr>
          <w:position w:val="-8"/>
        </w:rPr>
        <w:object w:dxaOrig="580" w:dyaOrig="360">
          <v:shape id="_x0000_i1026" type="#_x0000_t75" style="width:28.7pt;height:18.5pt" o:ole="">
            <v:imagedata r:id="rId8" o:title=""/>
          </v:shape>
          <o:OLEObject Type="Embed" ProgID="Equation.3" ShapeID="_x0000_i1026" DrawAspect="Content" ObjectID="_1575354268" r:id="rId9"/>
        </w:object>
      </w:r>
      <w:r>
        <w:t xml:space="preserve">= 18,84 m </w:t>
      </w:r>
      <w:r>
        <w:tab/>
      </w:r>
      <w:r>
        <w:tab/>
      </w:r>
      <w:r w:rsidR="00F159EB">
        <w:tab/>
      </w:r>
      <w:r w:rsidRPr="00546E5A">
        <w:rPr>
          <w:lang w:val="vi-VN"/>
        </w:rPr>
        <w:t>(0,25</w:t>
      </w:r>
      <w:r>
        <w:t>*2</w:t>
      </w:r>
      <w:r w:rsidRPr="00546E5A">
        <w:rPr>
          <w:lang w:val="vi-VN"/>
        </w:rPr>
        <w:t xml:space="preserve"> 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b/>
          <w:lang w:val="vi-VN"/>
        </w:rPr>
      </w:pPr>
      <w:r w:rsidRPr="00546E5A">
        <w:rPr>
          <w:b/>
          <w:lang w:val="vi-VN"/>
        </w:rPr>
        <w:t>Câu 2: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 w:rsidRPr="00546E5A">
        <w:rPr>
          <w:lang w:val="vi-VN"/>
        </w:rPr>
        <w:t xml:space="preserve"> </w:t>
      </w:r>
      <w:r>
        <w:t>U = 210</w:t>
      </w:r>
      <w:r w:rsidRPr="00546E5A">
        <w:rPr>
          <w:lang w:val="vi-VN"/>
        </w:rPr>
        <w:t xml:space="preserve"> </w:t>
      </w:r>
      <w:r>
        <w:t xml:space="preserve">V   ,  I = </w:t>
      </w:r>
      <w:r w:rsidRPr="00546E5A">
        <w:rPr>
          <w:lang w:val="vi-VN"/>
        </w:rPr>
        <w:tab/>
      </w:r>
      <w:r>
        <w:t>2A</w:t>
      </w:r>
      <w:r w:rsidRPr="00546E5A">
        <w:rPr>
          <w:lang w:val="vi-VN"/>
        </w:rPr>
        <w:tab/>
      </w:r>
      <w:r w:rsidR="00F159EB">
        <w:tab/>
      </w:r>
      <w:r w:rsidR="00F159EB">
        <w:tab/>
      </w:r>
      <w:r w:rsidRPr="00546E5A">
        <w:rPr>
          <w:lang w:val="vi-VN"/>
        </w:rPr>
        <w:t>(0,25 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 w:rsidRPr="000E6981">
        <w:rPr>
          <w:position w:val="-24"/>
          <w:lang w:val="vi-VN"/>
        </w:rPr>
        <w:object w:dxaOrig="1740" w:dyaOrig="620">
          <v:shape id="_x0000_i1027" type="#_x0000_t75" style="width:87.1pt;height:31.15pt" o:ole="">
            <v:imagedata r:id="rId10" o:title=""/>
          </v:shape>
          <o:OLEObject Type="Embed" ProgID="Equation.3" ShapeID="_x0000_i1027" DrawAspect="Content" ObjectID="_1575354269" r:id="rId11"/>
        </w:object>
      </w:r>
      <w:r>
        <w:rPr>
          <w:lang w:val="vi-VN"/>
        </w:rPr>
        <w:tab/>
      </w:r>
      <w:r>
        <w:tab/>
      </w:r>
      <w:r w:rsidR="00F159EB">
        <w:tab/>
      </w:r>
      <w:r w:rsidR="00F159EB">
        <w:tab/>
      </w:r>
      <w:r>
        <w:rPr>
          <w:lang w:val="vi-VN"/>
        </w:rPr>
        <w:t xml:space="preserve">(0,25 </w:t>
      </w:r>
      <w:r w:rsidRPr="00546E5A">
        <w:rPr>
          <w:lang w:val="vi-VN"/>
        </w:rPr>
        <w:t>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>
        <w:t>P = U.I.cos</w:t>
      </w:r>
      <w:r>
        <w:sym w:font="Symbol" w:char="F06A"/>
      </w:r>
      <w:r>
        <w:t xml:space="preserve"> = 210 W</w:t>
      </w:r>
      <w:r>
        <w:rPr>
          <w:lang w:val="vi-VN"/>
        </w:rPr>
        <w:t xml:space="preserve"> </w:t>
      </w:r>
      <w:r w:rsidRPr="00546E5A">
        <w:rPr>
          <w:lang w:val="vi-VN"/>
        </w:rPr>
        <w:tab/>
      </w:r>
      <w:r w:rsidR="00F159EB">
        <w:tab/>
      </w:r>
      <w:r w:rsidR="00F159EB">
        <w:tab/>
      </w:r>
      <w:r w:rsidRPr="00546E5A">
        <w:rPr>
          <w:lang w:val="vi-VN"/>
        </w:rPr>
        <w:t>(0,25</w:t>
      </w:r>
      <w:r>
        <w:t>*2</w:t>
      </w:r>
      <w:r w:rsidRPr="00546E5A">
        <w:rPr>
          <w:lang w:val="vi-VN"/>
        </w:rPr>
        <w:t xml:space="preserve"> 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b/>
          <w:lang w:val="vi-VN"/>
        </w:rPr>
      </w:pPr>
      <w:r w:rsidRPr="00546E5A">
        <w:rPr>
          <w:b/>
          <w:lang w:val="vi-VN"/>
        </w:rPr>
        <w:t>Câu 3: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 w:rsidRPr="00546E5A">
        <w:rPr>
          <w:lang w:val="vi-VN"/>
        </w:rPr>
        <w:t>Z</w:t>
      </w:r>
      <w:r w:rsidRPr="00546E5A">
        <w:rPr>
          <w:vertAlign w:val="subscript"/>
          <w:lang w:val="vi-VN"/>
        </w:rPr>
        <w:t>L</w:t>
      </w:r>
      <w:r w:rsidRPr="00546E5A">
        <w:rPr>
          <w:lang w:val="vi-VN"/>
        </w:rPr>
        <w:t xml:space="preserve"> = L</w:t>
      </w:r>
      <w:r w:rsidRPr="00546E5A">
        <w:rPr>
          <w:lang w:val="vi-VN"/>
        </w:rPr>
        <w:sym w:font="Symbol" w:char="F077"/>
      </w:r>
      <w:r>
        <w:rPr>
          <w:lang w:val="vi-VN"/>
        </w:rPr>
        <w:t xml:space="preserve"> = </w:t>
      </w:r>
      <w:r>
        <w:t>5</w:t>
      </w:r>
      <w:r w:rsidRPr="00546E5A">
        <w:rPr>
          <w:lang w:val="vi-VN"/>
        </w:rPr>
        <w:t xml:space="preserve">0 </w:t>
      </w:r>
      <w:r w:rsidRPr="00546E5A">
        <w:rPr>
          <w:lang w:val="vi-VN"/>
        </w:rPr>
        <w:sym w:font="Symbol" w:char="F057"/>
      </w:r>
      <w:r w:rsidRPr="00546E5A">
        <w:rPr>
          <w:position w:val="-24"/>
          <w:lang w:val="vi-VN"/>
        </w:rPr>
        <w:t xml:space="preserve">  </w:t>
      </w:r>
      <w:r w:rsidRPr="00546E5A">
        <w:rPr>
          <w:position w:val="-24"/>
          <w:lang w:val="vi-VN"/>
        </w:rPr>
        <w:tab/>
      </w:r>
      <w:r w:rsidRPr="00546E5A">
        <w:rPr>
          <w:position w:val="-24"/>
          <w:lang w:val="vi-VN"/>
        </w:rPr>
        <w:tab/>
      </w:r>
      <w:r w:rsidR="00F159EB">
        <w:rPr>
          <w:position w:val="-24"/>
        </w:rPr>
        <w:tab/>
      </w:r>
      <w:r w:rsidRPr="00546E5A">
        <w:rPr>
          <w:position w:val="-24"/>
          <w:lang w:val="vi-VN"/>
        </w:rPr>
        <w:tab/>
      </w:r>
      <w:r w:rsidRPr="00546E5A">
        <w:rPr>
          <w:lang w:val="vi-VN"/>
        </w:rPr>
        <w:t>(0,25 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 w:rsidRPr="000E6981">
        <w:rPr>
          <w:position w:val="-24"/>
          <w:lang w:val="vi-VN"/>
        </w:rPr>
        <w:object w:dxaOrig="1800" w:dyaOrig="620">
          <v:shape id="_x0000_i1028" type="#_x0000_t75" style="width:90.5pt;height:31.15pt" o:ole="">
            <v:imagedata r:id="rId12" o:title=""/>
          </v:shape>
          <o:OLEObject Type="Embed" ProgID="Equation.3" ShapeID="_x0000_i1028" DrawAspect="Content" ObjectID="_1575354270" r:id="rId13"/>
        </w:object>
      </w:r>
      <w:r w:rsidRPr="00546E5A">
        <w:rPr>
          <w:position w:val="-24"/>
          <w:lang w:val="vi-VN"/>
        </w:rPr>
        <w:tab/>
      </w:r>
      <w:r w:rsidRPr="00546E5A">
        <w:rPr>
          <w:position w:val="-24"/>
          <w:lang w:val="vi-VN"/>
        </w:rPr>
        <w:tab/>
      </w:r>
      <w:r w:rsidR="00F159EB">
        <w:rPr>
          <w:position w:val="-24"/>
        </w:rPr>
        <w:tab/>
      </w:r>
      <w:r w:rsidRPr="00546E5A">
        <w:rPr>
          <w:position w:val="-24"/>
          <w:lang w:val="vi-VN"/>
        </w:rPr>
        <w:tab/>
      </w:r>
      <w:r w:rsidRPr="00546E5A">
        <w:rPr>
          <w:lang w:val="vi-VN"/>
        </w:rPr>
        <w:t>(0,25 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>
        <w:lastRenderedPageBreak/>
        <w:t>R = |ZL – ZC| = 150</w:t>
      </w:r>
      <w:r w:rsidRPr="00546E5A">
        <w:rPr>
          <w:lang w:val="vi-VN"/>
        </w:rPr>
        <w:sym w:font="Symbol" w:char="F057"/>
      </w:r>
      <w:r>
        <w:tab/>
      </w:r>
      <w:r>
        <w:tab/>
      </w:r>
      <w:r w:rsidR="00F159EB">
        <w:tab/>
      </w:r>
      <w:r w:rsidR="00F159EB">
        <w:tab/>
      </w:r>
      <w:r w:rsidRPr="00546E5A">
        <w:rPr>
          <w:lang w:val="vi-VN"/>
        </w:rPr>
        <w:t xml:space="preserve"> (0,25 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>
        <w:t xml:space="preserve">P = </w:t>
      </w:r>
      <w:r w:rsidR="00F159EB" w:rsidRPr="000E6981">
        <w:rPr>
          <w:position w:val="-24"/>
        </w:rPr>
        <w:object w:dxaOrig="1480" w:dyaOrig="680">
          <v:shape id="_x0000_i1032" type="#_x0000_t75" style="width:73.95pt;height:34.05pt" o:ole="">
            <v:imagedata r:id="rId14" o:title=""/>
          </v:shape>
          <o:OLEObject Type="Embed" ProgID="Equation.DSMT4" ShapeID="_x0000_i1032" DrawAspect="Content" ObjectID="_1575354271" r:id="rId15"/>
        </w:object>
      </w:r>
      <w:r>
        <w:t xml:space="preserve">= </w:t>
      </w:r>
      <w:r w:rsidR="00F159EB">
        <w:t>24</w:t>
      </w:r>
      <w:r>
        <w:t>W</w:t>
      </w:r>
      <w:r>
        <w:tab/>
      </w:r>
      <w:r w:rsidR="00F159EB">
        <w:tab/>
      </w:r>
      <w:r>
        <w:tab/>
        <w:t>(</w:t>
      </w:r>
      <w:r w:rsidRPr="00546E5A">
        <w:rPr>
          <w:lang w:val="vi-VN"/>
        </w:rPr>
        <w:t>0,25 điểm)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b/>
          <w:lang w:val="vi-VN"/>
        </w:rPr>
      </w:pP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b/>
          <w:lang w:val="vi-VN"/>
        </w:rPr>
      </w:pPr>
      <w:r w:rsidRPr="00546E5A">
        <w:rPr>
          <w:b/>
          <w:lang w:val="vi-VN"/>
        </w:rPr>
        <w:t>Câu 4:</w:t>
      </w: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b/>
          <w:lang w:val="vi-VN"/>
        </w:rPr>
      </w:pPr>
    </w:p>
    <w:p w:rsidR="00586822" w:rsidRPr="00546E5A" w:rsidRDefault="00586822" w:rsidP="00586822">
      <w:pPr>
        <w:tabs>
          <w:tab w:val="left" w:pos="360"/>
          <w:tab w:val="left" w:pos="709"/>
        </w:tabs>
        <w:spacing w:line="360" w:lineRule="auto"/>
        <w:jc w:val="both"/>
        <w:rPr>
          <w:lang w:val="vi-VN"/>
        </w:rPr>
      </w:pPr>
      <w:r w:rsidRPr="00546E5A">
        <w:rPr>
          <w:position w:val="-24"/>
          <w:lang w:val="vi-VN"/>
        </w:rPr>
        <w:tab/>
      </w:r>
      <w:r>
        <w:rPr>
          <w:lang w:val="vi-VN"/>
        </w:rPr>
        <w:sym w:font="Symbol" w:char="F06C"/>
      </w:r>
      <w:r>
        <w:t xml:space="preserve">= </w:t>
      </w:r>
      <w:r w:rsidRPr="00057CCC">
        <w:rPr>
          <w:position w:val="-28"/>
        </w:rPr>
        <w:object w:dxaOrig="1840" w:dyaOrig="700">
          <v:shape id="_x0000_i1029" type="#_x0000_t75" style="width:91.95pt;height:35.05pt" o:ole="">
            <v:imagedata r:id="rId16" o:title=""/>
          </v:shape>
          <o:OLEObject Type="Embed" ProgID="Equation.3" ShapeID="_x0000_i1029" DrawAspect="Content" ObjectID="_1575354272" r:id="rId17"/>
        </w:object>
      </w:r>
      <w:r w:rsidRPr="00546E5A">
        <w:rPr>
          <w:position w:val="-24"/>
          <w:lang w:val="vi-VN"/>
        </w:rPr>
        <w:tab/>
      </w:r>
      <w:r w:rsidRPr="00546E5A">
        <w:rPr>
          <w:position w:val="-24"/>
          <w:lang w:val="vi-VN"/>
        </w:rPr>
        <w:tab/>
      </w:r>
      <w:r w:rsidRPr="00546E5A">
        <w:rPr>
          <w:position w:val="-24"/>
          <w:lang w:val="vi-VN"/>
        </w:rPr>
        <w:tab/>
      </w:r>
      <w:r w:rsidRPr="00546E5A">
        <w:rPr>
          <w:lang w:val="vi-VN"/>
        </w:rPr>
        <w:t>(0,25 điểm)</w:t>
      </w:r>
    </w:p>
    <w:p w:rsidR="00586822" w:rsidRDefault="00586822" w:rsidP="00586822">
      <w:pPr>
        <w:tabs>
          <w:tab w:val="left" w:pos="360"/>
          <w:tab w:val="left" w:pos="709"/>
        </w:tabs>
        <w:spacing w:line="360" w:lineRule="auto"/>
        <w:jc w:val="both"/>
      </w:pPr>
      <w:r>
        <w:rPr>
          <w:lang w:val="vi-VN"/>
        </w:rPr>
        <w:sym w:font="Symbol" w:char="F06C"/>
      </w:r>
      <w:r>
        <w:t>= 2πc.</w:t>
      </w:r>
      <w:r w:rsidRPr="000619CC">
        <w:rPr>
          <w:position w:val="-8"/>
        </w:rPr>
        <w:object w:dxaOrig="580" w:dyaOrig="360">
          <v:shape id="_x0000_i1030" type="#_x0000_t75" style="width:28.7pt;height:18.5pt" o:ole="">
            <v:imagedata r:id="rId8" o:title=""/>
          </v:shape>
          <o:OLEObject Type="Embed" ProgID="Equation.3" ShapeID="_x0000_i1030" DrawAspect="Content" ObjectID="_1575354273" r:id="rId18"/>
        </w:object>
      </w:r>
      <w:r>
        <w:tab/>
      </w:r>
      <w:r>
        <w:tab/>
      </w:r>
      <w:r>
        <w:tab/>
      </w:r>
      <w:r>
        <w:tab/>
      </w:r>
      <w:r>
        <w:tab/>
      </w:r>
      <w:r w:rsidRPr="00057CCC">
        <w:rPr>
          <w:lang w:val="vi-VN"/>
        </w:rPr>
        <w:t xml:space="preserve"> </w:t>
      </w:r>
      <w:r w:rsidRPr="00546E5A">
        <w:rPr>
          <w:lang w:val="vi-VN"/>
        </w:rPr>
        <w:t>(0,25 điểm)</w:t>
      </w:r>
    </w:p>
    <w:p w:rsidR="00586822" w:rsidRDefault="00586822" w:rsidP="00586822">
      <w:pPr>
        <w:tabs>
          <w:tab w:val="left" w:pos="360"/>
          <w:tab w:val="left" w:pos="709"/>
        </w:tabs>
        <w:spacing w:line="360" w:lineRule="auto"/>
        <w:jc w:val="both"/>
      </w:pPr>
      <w:r>
        <w:t>3 = 2πc.</w:t>
      </w:r>
      <w:r w:rsidRPr="00057CCC">
        <w:rPr>
          <w:position w:val="-12"/>
        </w:rPr>
        <w:object w:dxaOrig="1380" w:dyaOrig="440">
          <v:shape id="_x0000_i1031" type="#_x0000_t75" style="width:69.1pt;height:21.9pt" o:ole="">
            <v:imagedata r:id="rId19" o:title=""/>
          </v:shape>
          <o:OLEObject Type="Embed" ProgID="Equation.3" ShapeID="_x0000_i1031" DrawAspect="Content" ObjectID="_1575354274" r:id="rId20"/>
        </w:object>
      </w:r>
      <w:r w:rsidRPr="00057CCC">
        <w:rPr>
          <w:lang w:val="vi-VN"/>
        </w:rPr>
        <w:t xml:space="preserve"> </w:t>
      </w:r>
      <w:r>
        <w:tab/>
      </w:r>
      <w:r>
        <w:tab/>
      </w:r>
      <w:r>
        <w:tab/>
      </w:r>
      <w:r w:rsidRPr="00546E5A">
        <w:rPr>
          <w:lang w:val="vi-VN"/>
        </w:rPr>
        <w:t>(0,25 điểm)</w:t>
      </w:r>
    </w:p>
    <w:p w:rsidR="00586822" w:rsidRDefault="00586822" w:rsidP="00586822">
      <w:pPr>
        <w:tabs>
          <w:tab w:val="left" w:pos="360"/>
          <w:tab w:val="left" w:pos="709"/>
        </w:tabs>
        <w:spacing w:line="360" w:lineRule="auto"/>
        <w:jc w:val="both"/>
      </w:pPr>
      <w:r>
        <w:t>C = 10.10</w:t>
      </w:r>
      <w:r w:rsidRPr="00057CCC">
        <w:rPr>
          <w:vertAlign w:val="superscript"/>
        </w:rPr>
        <w:t>-12</w:t>
      </w:r>
      <w:r>
        <w:t xml:space="preserve"> F</w:t>
      </w:r>
      <w:r>
        <w:tab/>
      </w:r>
      <w:r>
        <w:tab/>
      </w:r>
      <w:r>
        <w:tab/>
      </w:r>
      <w:r w:rsidRPr="00546E5A">
        <w:rPr>
          <w:lang w:val="vi-VN"/>
        </w:rPr>
        <w:t xml:space="preserve"> </w:t>
      </w:r>
      <w:r w:rsidR="00F159EB">
        <w:tab/>
      </w:r>
      <w:bookmarkStart w:id="0" w:name="_GoBack"/>
      <w:bookmarkEnd w:id="0"/>
      <w:r>
        <w:tab/>
      </w:r>
      <w:r w:rsidRPr="00546E5A">
        <w:rPr>
          <w:lang w:val="vi-VN"/>
        </w:rPr>
        <w:t>(0,25 điểm)</w:t>
      </w:r>
    </w:p>
    <w:p w:rsidR="00596CCB" w:rsidRPr="00596CCB" w:rsidRDefault="00596CCB" w:rsidP="00586822">
      <w:pPr>
        <w:rPr>
          <w:sz w:val="8"/>
          <w:szCs w:val="8"/>
        </w:rPr>
      </w:pPr>
    </w:p>
    <w:sectPr w:rsidR="00596CCB" w:rsidRPr="00596CCB" w:rsidSect="00586822">
      <w:pgSz w:w="11907" w:h="16840" w:code="9"/>
      <w:pgMar w:top="426" w:right="627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6E7"/>
    <w:multiLevelType w:val="hybridMultilevel"/>
    <w:tmpl w:val="DCF06034"/>
    <w:lvl w:ilvl="0" w:tplc="263AFD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D6FAF"/>
    <w:multiLevelType w:val="hybridMultilevel"/>
    <w:tmpl w:val="4C7A43C6"/>
    <w:lvl w:ilvl="0" w:tplc="A6C2D1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675BF"/>
    <w:multiLevelType w:val="hybridMultilevel"/>
    <w:tmpl w:val="5D84F64C"/>
    <w:lvl w:ilvl="0" w:tplc="9E7A50C8">
      <w:start w:val="2"/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44E61AF"/>
    <w:multiLevelType w:val="hybridMultilevel"/>
    <w:tmpl w:val="1B7A89A4"/>
    <w:lvl w:ilvl="0" w:tplc="5D50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A"/>
    <w:rsid w:val="000B7C86"/>
    <w:rsid w:val="001C1F80"/>
    <w:rsid w:val="002A4095"/>
    <w:rsid w:val="003236ED"/>
    <w:rsid w:val="00361FAC"/>
    <w:rsid w:val="00380ADB"/>
    <w:rsid w:val="004B0A79"/>
    <w:rsid w:val="004B25AA"/>
    <w:rsid w:val="00586822"/>
    <w:rsid w:val="00596CCB"/>
    <w:rsid w:val="005C5A37"/>
    <w:rsid w:val="007256A3"/>
    <w:rsid w:val="007F0D75"/>
    <w:rsid w:val="00844689"/>
    <w:rsid w:val="008D4C23"/>
    <w:rsid w:val="008D5FC6"/>
    <w:rsid w:val="00934C1A"/>
    <w:rsid w:val="009A6C2A"/>
    <w:rsid w:val="009F5B46"/>
    <w:rsid w:val="00A82BE4"/>
    <w:rsid w:val="00B30BC7"/>
    <w:rsid w:val="00B95E9D"/>
    <w:rsid w:val="00DC36C7"/>
    <w:rsid w:val="00E70B99"/>
    <w:rsid w:val="00EC2EB7"/>
    <w:rsid w:val="00F035A9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B25A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basedOn w:val="Normal"/>
    <w:autoRedefine/>
    <w:rsid w:val="004B25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VNI-Helve" w:hAnsi="VNI-Helve" w:cs="VNI-Helve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4B25A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NoSpacing">
    <w:name w:val="No Spacing"/>
    <w:qFormat/>
    <w:rsid w:val="00DC36C7"/>
    <w:rPr>
      <w:rFonts w:ascii="Calibri" w:eastAsia="Calibri" w:hAnsi="Calibri"/>
      <w:sz w:val="22"/>
      <w:szCs w:val="22"/>
    </w:rPr>
  </w:style>
  <w:style w:type="paragraph" w:customStyle="1" w:styleId="Char0">
    <w:name w:val="Char"/>
    <w:basedOn w:val="Normal"/>
    <w:semiHidden/>
    <w:rsid w:val="00DC36C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34C1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locked/>
    <w:rsid w:val="00586822"/>
    <w:rPr>
      <w:rFonts w:ascii="VNI-Centur" w:hAnsi="VNI-Centur"/>
      <w:sz w:val="22"/>
    </w:rPr>
  </w:style>
  <w:style w:type="paragraph" w:styleId="BodyText">
    <w:name w:val="Body Text"/>
    <w:basedOn w:val="Normal"/>
    <w:link w:val="BodyTextChar"/>
    <w:rsid w:val="00586822"/>
    <w:rPr>
      <w:rFonts w:ascii="VNI-Centur" w:hAnsi="VNI-Centur"/>
      <w:sz w:val="22"/>
      <w:szCs w:val="20"/>
    </w:rPr>
  </w:style>
  <w:style w:type="character" w:customStyle="1" w:styleId="BodyTextChar1">
    <w:name w:val="Body Text Char1"/>
    <w:basedOn w:val="DefaultParagraphFont"/>
    <w:rsid w:val="005868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B25A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basedOn w:val="Normal"/>
    <w:autoRedefine/>
    <w:rsid w:val="004B25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VNI-Helve" w:hAnsi="VNI-Helve" w:cs="VNI-Helve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4B25A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NoSpacing">
    <w:name w:val="No Spacing"/>
    <w:qFormat/>
    <w:rsid w:val="00DC36C7"/>
    <w:rPr>
      <w:rFonts w:ascii="Calibri" w:eastAsia="Calibri" w:hAnsi="Calibri"/>
      <w:sz w:val="22"/>
      <w:szCs w:val="22"/>
    </w:rPr>
  </w:style>
  <w:style w:type="paragraph" w:customStyle="1" w:styleId="Char0">
    <w:name w:val="Char"/>
    <w:basedOn w:val="Normal"/>
    <w:semiHidden/>
    <w:rsid w:val="00DC36C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34C1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locked/>
    <w:rsid w:val="00586822"/>
    <w:rPr>
      <w:rFonts w:ascii="VNI-Centur" w:hAnsi="VNI-Centur"/>
      <w:sz w:val="22"/>
    </w:rPr>
  </w:style>
  <w:style w:type="paragraph" w:styleId="BodyText">
    <w:name w:val="Body Text"/>
    <w:basedOn w:val="Normal"/>
    <w:link w:val="BodyTextChar"/>
    <w:rsid w:val="00586822"/>
    <w:rPr>
      <w:rFonts w:ascii="VNI-Centur" w:hAnsi="VNI-Centur"/>
      <w:sz w:val="22"/>
      <w:szCs w:val="20"/>
    </w:rPr>
  </w:style>
  <w:style w:type="character" w:customStyle="1" w:styleId="BodyTextChar1">
    <w:name w:val="Body Text Char1"/>
    <w:basedOn w:val="DefaultParagraphFont"/>
    <w:rsid w:val="00586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VIÊN: ĐINH THỊ HỒNG VÂN</vt:lpstr>
    </vt:vector>
  </TitlesOfParts>
  <Company>NHG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VIÊN: ĐINH THỊ HỒNG VÂN</dc:title>
  <dc:creator>iCARE</dc:creator>
  <cp:lastModifiedBy>Thanh loc</cp:lastModifiedBy>
  <cp:revision>5</cp:revision>
  <cp:lastPrinted>2017-12-19T05:33:00Z</cp:lastPrinted>
  <dcterms:created xsi:type="dcterms:W3CDTF">2017-12-19T05:32:00Z</dcterms:created>
  <dcterms:modified xsi:type="dcterms:W3CDTF">2017-12-21T02:38:00Z</dcterms:modified>
</cp:coreProperties>
</file>